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61"/>
        <w:tblW w:w="102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46"/>
        <w:gridCol w:w="5220"/>
        <w:gridCol w:w="2941"/>
      </w:tblGrid>
      <w:tr w:rsidR="00795DA8" w:rsidTr="00C268A4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95DA8" w:rsidRPr="009802FF" w:rsidRDefault="00795DA8" w:rsidP="00C268A4">
            <w:pPr>
              <w:rPr>
                <w:b/>
                <w:sz w:val="48"/>
                <w:szCs w:val="48"/>
              </w:rPr>
            </w:pPr>
            <w:r w:rsidRPr="009802FF">
              <w:rPr>
                <w:b/>
                <w:sz w:val="48"/>
                <w:szCs w:val="48"/>
              </w:rPr>
              <w:t xml:space="preserve">Expressing Preferences:  Would Rather </w:t>
            </w:r>
          </w:p>
          <w:p w:rsidR="00795DA8" w:rsidRDefault="00795DA8" w:rsidP="00C268A4">
            <w:pPr>
              <w:jc w:val="center"/>
              <w:rPr>
                <w:b/>
                <w:i/>
                <w:sz w:val="28"/>
              </w:rPr>
            </w:pPr>
          </w:p>
        </w:tc>
      </w:tr>
      <w:tr w:rsidR="00795DA8" w:rsidTr="00C268A4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795DA8" w:rsidRDefault="00795DA8" w:rsidP="00C268A4"/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95DA8" w:rsidRDefault="00795DA8" w:rsidP="00C268A4"/>
        </w:tc>
      </w:tr>
      <w:tr w:rsidR="00795DA8" w:rsidTr="00C268A4">
        <w:tc>
          <w:tcPr>
            <w:tcW w:w="20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95DA8" w:rsidRDefault="00795DA8" w:rsidP="00C268A4">
            <w:r>
              <w:rPr>
                <w:b/>
              </w:rPr>
              <w:t>FORM:</w:t>
            </w:r>
          </w:p>
        </w:tc>
        <w:tc>
          <w:tcPr>
            <w:tcW w:w="5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5DA8" w:rsidRDefault="00795DA8" w:rsidP="00C268A4">
            <w:pPr>
              <w:jc w:val="center"/>
              <w:rPr>
                <w:sz w:val="16"/>
              </w:rPr>
            </w:pPr>
            <w:r>
              <w:t xml:space="preserve">  </w:t>
            </w:r>
          </w:p>
          <w:p w:rsidR="00795DA8" w:rsidRDefault="00795DA8" w:rsidP="00C268A4">
            <w:pPr>
              <w:jc w:val="center"/>
              <w:rPr>
                <w:b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</w:rPr>
              <w:t>Person + would or “-’d” rather + base verb...</w:t>
            </w:r>
          </w:p>
          <w:p w:rsidR="00795DA8" w:rsidRDefault="00795DA8" w:rsidP="00C268A4">
            <w:pPr>
              <w:rPr>
                <w:sz w:val="16"/>
              </w:rPr>
            </w:pPr>
          </w:p>
        </w:tc>
        <w:tc>
          <w:tcPr>
            <w:tcW w:w="294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95DA8" w:rsidRDefault="00795DA8" w:rsidP="00C268A4"/>
        </w:tc>
      </w:tr>
      <w:tr w:rsidR="00795DA8" w:rsidTr="00C268A4"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795DA8" w:rsidRDefault="00795DA8" w:rsidP="00C268A4">
            <w:pPr>
              <w:rPr>
                <w:b/>
                <w:sz w:val="16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95DA8" w:rsidRDefault="00795DA8" w:rsidP="00C268A4">
            <w:pPr>
              <w:rPr>
                <w:sz w:val="16"/>
              </w:rPr>
            </w:pPr>
          </w:p>
        </w:tc>
      </w:tr>
      <w:tr w:rsidR="00795DA8" w:rsidTr="00C268A4">
        <w:tc>
          <w:tcPr>
            <w:tcW w:w="2046" w:type="dxa"/>
            <w:tcBorders>
              <w:top w:val="nil"/>
              <w:bottom w:val="nil"/>
            </w:tcBorders>
          </w:tcPr>
          <w:p w:rsidR="00795DA8" w:rsidRDefault="00795DA8" w:rsidP="00C268A4"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  <w:tcBorders>
              <w:top w:val="nil"/>
              <w:bottom w:val="nil"/>
            </w:tcBorders>
          </w:tcPr>
          <w:p w:rsidR="00795DA8" w:rsidRDefault="00795DA8" w:rsidP="00C268A4">
            <w:r>
              <w:rPr>
                <w:b/>
              </w:rPr>
              <w:t>“Would rather”</w:t>
            </w:r>
            <w:r>
              <w:t xml:space="preserve"> demonstrates a preference.  When you use it to describe something you want to do, the following verb is in the base form. In comparisons </w:t>
            </w:r>
            <w:r>
              <w:rPr>
                <w:b/>
                <w:bCs/>
              </w:rPr>
              <w:t>than</w:t>
            </w:r>
            <w:r>
              <w:t xml:space="preserve"> is used. Please note that after </w:t>
            </w:r>
            <w:r>
              <w:rPr>
                <w:b/>
                <w:bCs/>
              </w:rPr>
              <w:t>than</w:t>
            </w:r>
            <w:r>
              <w:t xml:space="preserve"> </w:t>
            </w:r>
            <w:r w:rsidRPr="002F195F">
              <w:rPr>
                <w:u w:val="single"/>
              </w:rPr>
              <w:t xml:space="preserve">the infinitive (minus </w:t>
            </w:r>
            <w:proofErr w:type="gramStart"/>
            <w:r w:rsidRPr="002F195F">
              <w:rPr>
                <w:u w:val="single"/>
              </w:rPr>
              <w:t xml:space="preserve">the </w:t>
            </w:r>
            <w:proofErr w:type="spellStart"/>
            <w:r w:rsidRPr="002F195F">
              <w:rPr>
                <w:b/>
                <w:bCs/>
                <w:u w:val="single"/>
              </w:rPr>
              <w:t>to</w:t>
            </w:r>
            <w:proofErr w:type="spellEnd"/>
            <w:proofErr w:type="gramEnd"/>
            <w:r w:rsidRPr="002F195F">
              <w:rPr>
                <w:bCs/>
                <w:u w:val="single"/>
              </w:rPr>
              <w:t>)</w:t>
            </w:r>
            <w:r w:rsidRPr="002F195F">
              <w:rPr>
                <w:u w:val="single"/>
              </w:rPr>
              <w:t xml:space="preserve"> </w:t>
            </w:r>
            <w:r>
              <w:t>is used.</w:t>
            </w:r>
          </w:p>
          <w:p w:rsidR="00795DA8" w:rsidRDefault="00795DA8" w:rsidP="00C268A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95DA8" w:rsidTr="00C268A4">
        <w:tc>
          <w:tcPr>
            <w:tcW w:w="2046" w:type="dxa"/>
            <w:tcBorders>
              <w:top w:val="nil"/>
              <w:bottom w:val="double" w:sz="6" w:space="0" w:color="auto"/>
            </w:tcBorders>
          </w:tcPr>
          <w:p w:rsidR="00795DA8" w:rsidRDefault="00795DA8" w:rsidP="00C268A4">
            <w:r>
              <w:rPr>
                <w:b/>
              </w:rPr>
              <w:t>EXAMPLE:</w:t>
            </w:r>
          </w:p>
        </w:tc>
        <w:tc>
          <w:tcPr>
            <w:tcW w:w="8161" w:type="dxa"/>
            <w:gridSpan w:val="2"/>
            <w:tcBorders>
              <w:top w:val="nil"/>
              <w:bottom w:val="double" w:sz="6" w:space="0" w:color="auto"/>
            </w:tcBorders>
          </w:tcPr>
          <w:p w:rsidR="00795DA8" w:rsidRDefault="00795DA8" w:rsidP="00C268A4">
            <w:pPr>
              <w:rPr>
                <w:i/>
                <w:spacing w:val="-3"/>
                <w:lang w:val="en-GB"/>
              </w:rPr>
            </w:pPr>
            <w:r>
              <w:rPr>
                <w:i/>
              </w:rPr>
              <w:t>I</w:t>
            </w:r>
            <w:r>
              <w:rPr>
                <w:i/>
                <w:u w:val="single"/>
              </w:rPr>
              <w:t>’d rather move</w:t>
            </w:r>
            <w:r>
              <w:rPr>
                <w:i/>
              </w:rPr>
              <w:t xml:space="preserve"> to the suburbs </w:t>
            </w:r>
            <w:r>
              <w:rPr>
                <w:i/>
                <w:u w:val="single"/>
              </w:rPr>
              <w:t>than stay</w:t>
            </w:r>
            <w:r>
              <w:rPr>
                <w:i/>
              </w:rPr>
              <w:t xml:space="preserve"> in the city.</w:t>
            </w:r>
          </w:p>
          <w:p w:rsidR="00795DA8" w:rsidRDefault="00795DA8" w:rsidP="00C268A4">
            <w:pPr>
              <w:rPr>
                <w:i/>
              </w:rPr>
            </w:pPr>
          </w:p>
        </w:tc>
      </w:tr>
    </w:tbl>
    <w:p w:rsidR="00795DA8" w:rsidRDefault="00795DA8" w:rsidP="00795DA8">
      <w:pPr>
        <w:rPr>
          <w:b/>
          <w:sz w:val="48"/>
        </w:rPr>
      </w:pPr>
    </w:p>
    <w:p w:rsidR="00795DA8" w:rsidRDefault="00795DA8" w:rsidP="00795DA8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795DA8" w:rsidTr="00C268A4">
        <w:tc>
          <w:tcPr>
            <w:tcW w:w="10207" w:type="dxa"/>
            <w:shd w:val="clear" w:color="auto" w:fill="CCCCCC"/>
          </w:tcPr>
          <w:p w:rsidR="00795DA8" w:rsidRPr="00486870" w:rsidRDefault="00795DA8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 xml:space="preserve">Make sentences using </w:t>
            </w:r>
            <w:r>
              <w:rPr>
                <w:i/>
              </w:rPr>
              <w:t>WOULD RATHER</w:t>
            </w:r>
            <w:r w:rsidRPr="00486870">
              <w:rPr>
                <w:i/>
              </w:rPr>
              <w:t xml:space="preserve"> +base verb.</w:t>
            </w:r>
          </w:p>
        </w:tc>
      </w:tr>
    </w:tbl>
    <w:p w:rsidR="00795DA8" w:rsidRDefault="00795DA8" w:rsidP="00795DA8"/>
    <w:p w:rsidR="00795DA8" w:rsidRDefault="00795DA8" w:rsidP="00795DA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</w:pPr>
      <w:r>
        <w:t>I / pizza / sushi __________________________________________________________.</w:t>
      </w:r>
    </w:p>
    <w:p w:rsidR="00795DA8" w:rsidRDefault="00795DA8" w:rsidP="00795DA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spacing w:val="-3"/>
          <w:lang w:val="en-GB"/>
        </w:rPr>
      </w:pPr>
      <w:r>
        <w:rPr>
          <w:spacing w:val="-3"/>
          <w:lang w:val="en-GB"/>
        </w:rPr>
        <w:t>He / badminton / tennis_______________________________________________________.</w:t>
      </w:r>
    </w:p>
    <w:p w:rsidR="00795DA8" w:rsidRDefault="00795DA8" w:rsidP="00795DA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spacing w:val="-3"/>
          <w:lang w:val="en-GB"/>
        </w:rPr>
      </w:pPr>
      <w:r>
        <w:rPr>
          <w:spacing w:val="-3"/>
          <w:lang w:val="en-GB"/>
        </w:rPr>
        <w:t>They / car / van_____________________________________________________________.</w:t>
      </w:r>
    </w:p>
    <w:p w:rsidR="00795DA8" w:rsidRDefault="00795DA8" w:rsidP="00795DA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spacing w:val="-3"/>
          <w:lang w:val="en-GB"/>
        </w:rPr>
      </w:pPr>
      <w:r>
        <w:rPr>
          <w:spacing w:val="-3"/>
          <w:lang w:val="en-GB"/>
        </w:rPr>
        <w:t>We / beer / wine_____________________________________________________________.</w:t>
      </w:r>
    </w:p>
    <w:p w:rsidR="00795DA8" w:rsidRDefault="00795DA8" w:rsidP="00795DA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714" w:hanging="714"/>
        <w:rPr>
          <w:spacing w:val="-3"/>
          <w:lang w:val="en-GB"/>
        </w:rPr>
      </w:pPr>
      <w:r>
        <w:rPr>
          <w:spacing w:val="-3"/>
          <w:lang w:val="en-GB"/>
        </w:rPr>
        <w:t>Students / study / party________________________________________________________.</w:t>
      </w:r>
    </w:p>
    <w:p w:rsidR="00795DA8" w:rsidRDefault="00795DA8" w:rsidP="00795DA8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795DA8" w:rsidTr="00C268A4">
        <w:tc>
          <w:tcPr>
            <w:tcW w:w="10207" w:type="dxa"/>
            <w:shd w:val="clear" w:color="auto" w:fill="CCCCCC"/>
          </w:tcPr>
          <w:p w:rsidR="00795DA8" w:rsidRPr="00486870" w:rsidRDefault="00795DA8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Make up your own sentences.</w:t>
            </w:r>
          </w:p>
        </w:tc>
      </w:tr>
    </w:tbl>
    <w:p w:rsidR="00795DA8" w:rsidRDefault="00795DA8" w:rsidP="00795DA8"/>
    <w:tbl>
      <w:tblPr>
        <w:tblW w:w="0" w:type="auto"/>
        <w:tblLayout w:type="fixed"/>
        <w:tblLook w:val="0000"/>
      </w:tblPr>
      <w:tblGrid>
        <w:gridCol w:w="10170"/>
      </w:tblGrid>
      <w:tr w:rsidR="00795DA8" w:rsidTr="00D51C66">
        <w:tc>
          <w:tcPr>
            <w:tcW w:w="10170" w:type="dxa"/>
          </w:tcPr>
          <w:p w:rsidR="00795DA8" w:rsidRDefault="00795DA8" w:rsidP="00D51C6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1._________________________________________________________________________________</w:t>
            </w:r>
          </w:p>
        </w:tc>
      </w:tr>
      <w:tr w:rsidR="00795DA8" w:rsidTr="00D51C66">
        <w:tc>
          <w:tcPr>
            <w:tcW w:w="10170" w:type="dxa"/>
          </w:tcPr>
          <w:p w:rsidR="00795DA8" w:rsidRDefault="00795DA8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2._________________________________________________________________________________</w:t>
            </w:r>
          </w:p>
        </w:tc>
      </w:tr>
      <w:tr w:rsidR="00795DA8" w:rsidTr="00D51C66">
        <w:tc>
          <w:tcPr>
            <w:tcW w:w="10170" w:type="dxa"/>
          </w:tcPr>
          <w:p w:rsidR="00795DA8" w:rsidRDefault="00795DA8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3._________________________________________________________________________________</w:t>
            </w:r>
          </w:p>
        </w:tc>
      </w:tr>
    </w:tbl>
    <w:p w:rsidR="00186B5A" w:rsidRDefault="00186B5A"/>
    <w:sectPr w:rsidR="00186B5A" w:rsidSect="00186B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D3" w:rsidRDefault="00D20BD3" w:rsidP="00795DA8">
      <w:r>
        <w:separator/>
      </w:r>
    </w:p>
  </w:endnote>
  <w:endnote w:type="continuationSeparator" w:id="0">
    <w:p w:rsidR="00D20BD3" w:rsidRDefault="00D20BD3" w:rsidP="0079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1253"/>
      <w:docPartObj>
        <w:docPartGallery w:val="Page Numbers (Bottom of Page)"/>
        <w:docPartUnique/>
      </w:docPartObj>
    </w:sdtPr>
    <w:sdtContent>
      <w:p w:rsidR="00795DA8" w:rsidRDefault="00767DDE">
        <w:pPr>
          <w:pStyle w:val="Footer"/>
        </w:pPr>
        <w:fldSimple w:instr=" PAGE   \* MERGEFORMAT ">
          <w:r w:rsidR="00CE306D">
            <w:rPr>
              <w:noProof/>
            </w:rPr>
            <w:t>1</w:t>
          </w:r>
        </w:fldSimple>
      </w:p>
    </w:sdtContent>
  </w:sdt>
  <w:p w:rsidR="00795DA8" w:rsidRDefault="00795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D3" w:rsidRDefault="00D20BD3" w:rsidP="00795DA8">
      <w:r>
        <w:separator/>
      </w:r>
    </w:p>
  </w:footnote>
  <w:footnote w:type="continuationSeparator" w:id="0">
    <w:p w:rsidR="00D20BD3" w:rsidRDefault="00D20BD3" w:rsidP="0079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A8" w:rsidRDefault="00795DA8">
    <w:pPr>
      <w:pStyle w:val="Header"/>
    </w:pPr>
    <w:r>
      <w:t xml:space="preserve">Intermediate 3 – Exercise 1 – </w:t>
    </w:r>
    <w:r w:rsidR="00CE306D">
      <w:t xml:space="preserve">Expressing Preferences: </w:t>
    </w:r>
    <w:r>
      <w:t xml:space="preserve">Would Rather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2C0"/>
    <w:multiLevelType w:val="hybridMultilevel"/>
    <w:tmpl w:val="C996F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A8"/>
    <w:rsid w:val="00186B5A"/>
    <w:rsid w:val="002563C9"/>
    <w:rsid w:val="006B783A"/>
    <w:rsid w:val="00767DDE"/>
    <w:rsid w:val="00795DA8"/>
    <w:rsid w:val="00C268A4"/>
    <w:rsid w:val="00CE306D"/>
    <w:rsid w:val="00D2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5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5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Toshiba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2016-08-22T19:45:00Z</dcterms:created>
  <dcterms:modified xsi:type="dcterms:W3CDTF">2016-08-30T14:51:00Z</dcterms:modified>
</cp:coreProperties>
</file>